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tblPr>
      <w:tblGrid>
        <w:gridCol w:w="9288"/>
      </w:tblGrid>
      <w:tr w:rsidR="0097170C" w:rsidRPr="0097170C" w:rsidTr="000F78EC">
        <w:tc>
          <w:tcPr>
            <w:tcW w:w="9288" w:type="dxa"/>
            <w:shd w:val="clear" w:color="auto" w:fill="C6D9F1" w:themeFill="text2" w:themeFillTint="33"/>
          </w:tcPr>
          <w:p w:rsidR="002220AA" w:rsidRPr="00EF6369" w:rsidRDefault="002220AA" w:rsidP="00EF6369">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00EF6369" w:rsidRPr="00EB395E">
              <w:rPr>
                <w:rFonts w:ascii="Times New Roman" w:eastAsia="Arial Unicode MS" w:hAnsi="Times New Roman"/>
                <w:sz w:val="20"/>
                <w:szCs w:val="20"/>
              </w:rPr>
              <w:t>Javni natječaj za financiranje programa i projekata udruga iz područja</w:t>
            </w:r>
            <w:r w:rsidR="00EF6369" w:rsidRPr="00EB395E">
              <w:rPr>
                <w:b/>
                <w:sz w:val="28"/>
                <w:szCs w:val="28"/>
              </w:rPr>
              <w:t xml:space="preserve"> </w:t>
            </w:r>
            <w:r w:rsidR="00EF6369" w:rsidRPr="00EB395E">
              <w:rPr>
                <w:rFonts w:ascii="Times New Roman" w:hAnsi="Times New Roman"/>
                <w:sz w:val="20"/>
                <w:szCs w:val="20"/>
              </w:rPr>
              <w:t xml:space="preserve">socijalnog i humanitarnog značenja za unapređenje kvalitete života osoba s invaliditetom </w:t>
            </w:r>
            <w:r w:rsidR="00EF6369" w:rsidRPr="00EB395E">
              <w:rPr>
                <w:rFonts w:ascii="Times New Roman" w:eastAsia="Arial Unicode MS" w:hAnsi="Times New Roman"/>
                <w:sz w:val="20"/>
                <w:szCs w:val="20"/>
              </w:rPr>
              <w:t>iz Proračuna Grada Zagreba za 2016.</w:t>
            </w: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________što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BA4D81" w:rsidRPr="0097170C">
        <w:rPr>
          <w:rFonts w:ascii="Times New Roman" w:eastAsia="Times New Roman" w:hAnsi="Times New Roman" w:cs="Times New Roman"/>
          <w:sz w:val="24"/>
          <w:szCs w:val="24"/>
          <w:lang w:eastAsia="hr-HR"/>
        </w:rPr>
        <w:t>_______________________________</w:t>
      </w:r>
      <w:r w:rsidR="004573E6" w:rsidRPr="0097170C">
        <w:rPr>
          <w:rFonts w:ascii="Times New Roman" w:eastAsia="Times New Roman" w:hAnsi="Times New Roman" w:cs="Times New Roman"/>
          <w:sz w:val="24"/>
          <w:szCs w:val="24"/>
          <w:lang w:eastAsia="hr-HR"/>
        </w:rPr>
        <w:t xml:space="preserve"> 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Pr="0097170C">
        <w:rPr>
          <w:rFonts w:ascii="Times New Roman" w:eastAsia="Times New Roman" w:hAnsi="Times New Roman" w:cs="Times New Roman"/>
          <w:sz w:val="24"/>
          <w:szCs w:val="24"/>
          <w:lang w:eastAsia="hr-HR"/>
        </w:rPr>
        <w:t>________________ .</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 ___ Gradskog ureda ____,  Glava ______ pod ši</w:t>
      </w:r>
      <w:r w:rsidR="00A37D10" w:rsidRPr="0097170C">
        <w:rPr>
          <w:rFonts w:ascii="Times New Roman" w:eastAsia="Times New Roman" w:hAnsi="Times New Roman" w:cs="Times New Roman"/>
          <w:sz w:val="24"/>
          <w:szCs w:val="24"/>
          <w:lang w:eastAsia="hr-HR"/>
        </w:rPr>
        <w:t>from _______</w:t>
      </w:r>
      <w:r w:rsidR="00DF76D8" w:rsidRPr="0097170C">
        <w:rPr>
          <w:rFonts w:ascii="Times New Roman" w:eastAsia="Times New Roman" w:hAnsi="Times New Roman" w:cs="Times New Roman"/>
          <w:sz w:val="24"/>
          <w:szCs w:val="24"/>
          <w:lang w:eastAsia="hr-HR"/>
        </w:rPr>
        <w:t xml:space="preserve">____ aktivnost _______,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 xml:space="preserve">inancijska potpora u </w:t>
      </w:r>
      <w:r w:rsidR="0099086C" w:rsidRPr="0097170C">
        <w:rPr>
          <w:rFonts w:ascii="Times New Roman" w:eastAsia="Times New Roman" w:hAnsi="Times New Roman" w:cs="Times New Roman"/>
          <w:sz w:val="24"/>
          <w:szCs w:val="24"/>
          <w:lang w:eastAsia="hr-HR"/>
        </w:rPr>
        <w:lastRenderedPageBreak/>
        <w:t>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solemniziranu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r w:rsidR="006E729C" w:rsidRPr="0097170C">
        <w:rPr>
          <w:rFonts w:ascii="Times New Roman" w:eastAsia="Times New Roman" w:hAnsi="Times New Roman" w:cs="Times New Roman"/>
          <w:bCs/>
          <w:sz w:val="24"/>
          <w:szCs w:val="24"/>
          <w:lang w:eastAsia="hr-HR"/>
        </w:rPr>
        <w:t xml:space="preserve">solemniziranu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__________________.</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Udrugom..</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w:t>
      </w:r>
      <w:bookmarkStart w:id="0" w:name="_GoBack"/>
      <w:bookmarkEnd w:id="0"/>
      <w:r w:rsidR="00C2414E" w:rsidRPr="0097170C">
        <w:rPr>
          <w:rFonts w:ascii="Times New Roman" w:eastAsia="Times New Roman" w:hAnsi="Times New Roman" w:cs="Times New Roman"/>
          <w:bCs/>
          <w:sz w:val="24"/>
          <w:szCs w:val="24"/>
          <w:lang w:eastAsia="hr-HR"/>
        </w:rPr>
        <w:t>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 xml:space="preserve">ranje programa i projekata udruga iz područja___________________ 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D47" w:rsidRDefault="004D2D47">
      <w:pPr>
        <w:spacing w:after="0" w:line="240" w:lineRule="auto"/>
      </w:pPr>
      <w:r>
        <w:separator/>
      </w:r>
    </w:p>
  </w:endnote>
  <w:endnote w:type="continuationSeparator" w:id="1">
    <w:p w:rsidR="004D2D47" w:rsidRDefault="004D2D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D47" w:rsidRDefault="004D2D47">
      <w:pPr>
        <w:spacing w:after="0" w:line="240" w:lineRule="auto"/>
      </w:pPr>
      <w:r>
        <w:separator/>
      </w:r>
    </w:p>
  </w:footnote>
  <w:footnote w:type="continuationSeparator" w:id="1">
    <w:p w:rsidR="004D2D47" w:rsidRDefault="004D2D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D1D16"/>
    <w:rsid w:val="004D2D47"/>
    <w:rsid w:val="004D4FA4"/>
    <w:rsid w:val="004D6D7D"/>
    <w:rsid w:val="00516880"/>
    <w:rsid w:val="00525BD8"/>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75A3"/>
    <w:rsid w:val="00DA6BD7"/>
    <w:rsid w:val="00DF603C"/>
    <w:rsid w:val="00DF76D8"/>
    <w:rsid w:val="00E013AA"/>
    <w:rsid w:val="00E169E2"/>
    <w:rsid w:val="00E24388"/>
    <w:rsid w:val="00E31DE5"/>
    <w:rsid w:val="00E33125"/>
    <w:rsid w:val="00E6561C"/>
    <w:rsid w:val="00E8483F"/>
    <w:rsid w:val="00EB32F7"/>
    <w:rsid w:val="00EE7935"/>
    <w:rsid w:val="00EF6369"/>
    <w:rsid w:val="00F50407"/>
    <w:rsid w:val="00F5047A"/>
    <w:rsid w:val="00F6080D"/>
    <w:rsid w:val="00FB2EFE"/>
    <w:rsid w:val="00FD141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17</Pages>
  <Words>6634</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kmiletic</cp:lastModifiedBy>
  <cp:revision>29</cp:revision>
  <dcterms:created xsi:type="dcterms:W3CDTF">2016-02-04T07:54:00Z</dcterms:created>
  <dcterms:modified xsi:type="dcterms:W3CDTF">2016-03-02T14:45:00Z</dcterms:modified>
</cp:coreProperties>
</file>